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BC2" w:rsidRPr="00841BC2" w:rsidRDefault="00841BC2" w:rsidP="00841BC2">
      <w:pPr>
        <w:ind w:firstLine="0"/>
        <w:jc w:val="right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ПРОЕКТ</w:t>
      </w:r>
    </w:p>
    <w:p w:rsidR="00841BC2" w:rsidRPr="00B8085A" w:rsidRDefault="00841BC2" w:rsidP="00841BC2">
      <w:pPr>
        <w:rPr>
          <w:sz w:val="24"/>
          <w:szCs w:val="24"/>
        </w:rPr>
      </w:pPr>
    </w:p>
    <w:p w:rsidR="005B6168" w:rsidRPr="00841BC2" w:rsidRDefault="00F7082E" w:rsidP="00841BC2">
      <w:pPr>
        <w:jc w:val="center"/>
        <w:rPr>
          <w:sz w:val="24"/>
          <w:szCs w:val="24"/>
        </w:rPr>
      </w:pPr>
      <w:r w:rsidRPr="00841BC2">
        <w:rPr>
          <w:sz w:val="24"/>
          <w:szCs w:val="24"/>
        </w:rPr>
        <w:t>Должностной регламент</w:t>
      </w:r>
      <w:r w:rsidRPr="00841BC2">
        <w:rPr>
          <w:sz w:val="24"/>
          <w:szCs w:val="24"/>
        </w:rPr>
        <w:br/>
        <w:t>главного государственного налогового инспектора отдела</w:t>
      </w:r>
    </w:p>
    <w:p w:rsidR="005B6168" w:rsidRPr="00841BC2" w:rsidRDefault="00F7082E" w:rsidP="00841BC2">
      <w:pPr>
        <w:jc w:val="center"/>
        <w:rPr>
          <w:sz w:val="24"/>
          <w:szCs w:val="24"/>
        </w:rPr>
      </w:pPr>
      <w:r w:rsidRPr="00841BC2">
        <w:rPr>
          <w:sz w:val="24"/>
          <w:szCs w:val="24"/>
        </w:rPr>
        <w:t>урегулирования задолженности №1 Межрайонной инспекции</w:t>
      </w:r>
    </w:p>
    <w:p w:rsidR="005B6168" w:rsidRPr="00841BC2" w:rsidRDefault="00F7082E" w:rsidP="00841BC2">
      <w:pPr>
        <w:jc w:val="center"/>
        <w:rPr>
          <w:sz w:val="24"/>
          <w:szCs w:val="24"/>
        </w:rPr>
      </w:pPr>
      <w:r w:rsidRPr="00841BC2">
        <w:rPr>
          <w:sz w:val="24"/>
          <w:szCs w:val="24"/>
        </w:rPr>
        <w:t>Федеральной налоговой службы №14 по Ставропольскому краю</w:t>
      </w:r>
    </w:p>
    <w:p w:rsidR="005B6168" w:rsidRPr="00841BC2" w:rsidRDefault="005B6168" w:rsidP="00841BC2">
      <w:pPr>
        <w:rPr>
          <w:b/>
          <w:sz w:val="24"/>
          <w:szCs w:val="24"/>
        </w:rPr>
      </w:pPr>
    </w:p>
    <w:p w:rsidR="005B6168" w:rsidRPr="00841BC2" w:rsidRDefault="00F7082E" w:rsidP="00841BC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841BC2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5B6168" w:rsidRPr="00841BC2" w:rsidRDefault="005B6168" w:rsidP="00841BC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5B6168" w:rsidRPr="00841BC2" w:rsidRDefault="00F7082E" w:rsidP="00841BC2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4"/>
          <w:szCs w:val="24"/>
        </w:rPr>
      </w:pPr>
      <w:r w:rsidRPr="00841BC2">
        <w:rPr>
          <w:sz w:val="24"/>
          <w:szCs w:val="24"/>
        </w:rPr>
        <w:t>1. 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№1</w:t>
      </w:r>
      <w:r w:rsidRPr="00841BC2">
        <w:rPr>
          <w:color w:val="FF0000"/>
          <w:sz w:val="24"/>
          <w:szCs w:val="24"/>
        </w:rPr>
        <w:t xml:space="preserve"> </w:t>
      </w:r>
      <w:r w:rsidRPr="00841BC2">
        <w:rPr>
          <w:sz w:val="24"/>
          <w:szCs w:val="24"/>
        </w:rPr>
        <w:t>(далее – главный государственный налоговый инспектор) Межрайонной инспекции Федеральной налоговой службы №14 по Ставропольскому краю, относится к ведущей группе должностей гражданской службы категории "специалисты".</w:t>
      </w:r>
    </w:p>
    <w:p w:rsidR="005B6168" w:rsidRPr="00841BC2" w:rsidRDefault="00F7082E" w:rsidP="00841BC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41BC2">
        <w:rPr>
          <w:rFonts w:ascii="Times New Roman" w:hAnsi="Times New Roman"/>
          <w:sz w:val="24"/>
          <w:szCs w:val="24"/>
        </w:rPr>
        <w:t>Регистрационный номер (код) должности –11-3-3-094.</w:t>
      </w:r>
    </w:p>
    <w:p w:rsidR="005B6168" w:rsidRPr="00841BC2" w:rsidRDefault="00F7082E" w:rsidP="00841BC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41BC2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главного государственного налогового инспектора: Регулирование финансовой деятельности и финансовых рынков.</w:t>
      </w:r>
    </w:p>
    <w:p w:rsidR="005B6168" w:rsidRPr="00841BC2" w:rsidRDefault="00F7082E" w:rsidP="00841BC2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41BC2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главного государственного налогового инспектора: </w:t>
      </w:r>
      <w:r w:rsidR="00F82FB2" w:rsidRPr="00841BC2">
        <w:rPr>
          <w:rFonts w:ascii="Times New Roman" w:eastAsiaTheme="minorHAnsi" w:hAnsi="Times New Roman"/>
          <w:sz w:val="24"/>
          <w:szCs w:val="24"/>
          <w:lang w:eastAsia="en-US"/>
        </w:rPr>
        <w:t>Регулирование в сфере урегулирования задолженности</w:t>
      </w:r>
      <w:r w:rsidRPr="00841BC2">
        <w:rPr>
          <w:rFonts w:ascii="Times New Roman" w:hAnsi="Times New Roman"/>
          <w:sz w:val="24"/>
          <w:szCs w:val="24"/>
        </w:rPr>
        <w:t>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 (далее – Инспекция).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5. Главный государственный налоговый инспектор непосредственно подчиняется начальнику отдела.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На период отсутствия главного государственного налогового инспектора его обязанности исполняет старший государственный налоговый инспектор. Главный государственный налоговый инспектор исполняет обязанности старшего государственного налогового инспектора.</w:t>
      </w:r>
    </w:p>
    <w:p w:rsidR="005B6168" w:rsidRPr="00841BC2" w:rsidRDefault="005B6168" w:rsidP="00841BC2">
      <w:pPr>
        <w:ind w:firstLine="720"/>
        <w:rPr>
          <w:color w:val="FF0000"/>
          <w:sz w:val="24"/>
          <w:szCs w:val="24"/>
        </w:rPr>
      </w:pPr>
    </w:p>
    <w:p w:rsidR="005B6168" w:rsidRPr="00841BC2" w:rsidRDefault="00F7082E" w:rsidP="00841BC2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841BC2">
        <w:rPr>
          <w:rFonts w:ascii="Times New Roman" w:hAnsi="Times New Roman"/>
          <w:b/>
          <w:sz w:val="24"/>
          <w:szCs w:val="24"/>
        </w:rPr>
        <w:t>II. Квалификационные требования</w:t>
      </w:r>
      <w:r w:rsidRPr="00841BC2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6.1. Наличие высшего образования.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pacing w:val="-2"/>
          <w:sz w:val="24"/>
          <w:szCs w:val="24"/>
        </w:rPr>
        <w:t>6.2. </w:t>
      </w:r>
      <w:r w:rsidRPr="00841BC2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B6168" w:rsidRPr="00841BC2" w:rsidRDefault="00F7082E" w:rsidP="00841BC2">
      <w:pPr>
        <w:ind w:firstLine="540"/>
        <w:rPr>
          <w:sz w:val="24"/>
          <w:szCs w:val="24"/>
        </w:rPr>
      </w:pPr>
      <w:r w:rsidRPr="00841BC2">
        <w:rPr>
          <w:spacing w:val="-2"/>
          <w:sz w:val="24"/>
          <w:szCs w:val="24"/>
        </w:rPr>
        <w:t xml:space="preserve">6.3. Наличие базовых знаний: </w:t>
      </w:r>
      <w:r w:rsidRPr="00841BC2">
        <w:rPr>
          <w:sz w:val="24"/>
          <w:szCs w:val="24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proofErr w:type="gramStart"/>
        <w:r w:rsidRPr="00841BC2">
          <w:rPr>
            <w:sz w:val="24"/>
            <w:szCs w:val="24"/>
          </w:rPr>
          <w:t>Конституции</w:t>
        </w:r>
      </w:hyperlink>
      <w:r w:rsidRPr="00841BC2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Pr="00841BC2">
          <w:rPr>
            <w:sz w:val="24"/>
            <w:szCs w:val="24"/>
          </w:rPr>
          <w:t>закона</w:t>
        </w:r>
      </w:hyperlink>
      <w:r w:rsidRPr="00841BC2">
        <w:rPr>
          <w:sz w:val="24"/>
          <w:szCs w:val="24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 w:rsidRPr="00841BC2">
          <w:rPr>
            <w:sz w:val="24"/>
            <w:szCs w:val="24"/>
          </w:rPr>
          <w:t>закона</w:t>
        </w:r>
      </w:hyperlink>
      <w:r w:rsidRPr="00841BC2">
        <w:rPr>
          <w:sz w:val="24"/>
          <w:szCs w:val="24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 w:rsidRPr="00841BC2">
          <w:rPr>
            <w:sz w:val="24"/>
            <w:szCs w:val="24"/>
          </w:rPr>
          <w:t>закона</w:t>
        </w:r>
      </w:hyperlink>
      <w:r w:rsidRPr="00841BC2">
        <w:rPr>
          <w:sz w:val="24"/>
          <w:szCs w:val="24"/>
        </w:rPr>
        <w:t xml:space="preserve"> от 25 декабря 2008 г. № 273-ФЗ "О противодействии коррупции", других федеральных конституционных законов, федеральных законов;</w:t>
      </w:r>
      <w:proofErr w:type="gramEnd"/>
      <w:r w:rsidRPr="00841BC2">
        <w:rPr>
          <w:sz w:val="24"/>
          <w:szCs w:val="24"/>
        </w:rPr>
        <w:t xml:space="preserve"> </w:t>
      </w:r>
      <w:proofErr w:type="gramStart"/>
      <w:r w:rsidRPr="00841BC2">
        <w:rPr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</w:t>
      </w:r>
      <w:proofErr w:type="gramEnd"/>
      <w:r w:rsidRPr="00841BC2">
        <w:rPr>
          <w:sz w:val="24"/>
          <w:szCs w:val="24"/>
        </w:rPr>
        <w:t xml:space="preserve"> порядка работы со служебной информацией, порядка работы с персональными данными и </w:t>
      </w:r>
      <w:r w:rsidRPr="00841BC2">
        <w:rPr>
          <w:sz w:val="24"/>
          <w:szCs w:val="24"/>
        </w:rPr>
        <w:lastRenderedPageBreak/>
        <w:t xml:space="preserve">конфиденциальной информацией; инструкции по делопроизводству; возможности и особенности </w:t>
      </w:r>
      <w:proofErr w:type="gramStart"/>
      <w:r w:rsidRPr="00841BC2">
        <w:rPr>
          <w:sz w:val="24"/>
          <w:szCs w:val="24"/>
        </w:rPr>
        <w:t>применения</w:t>
      </w:r>
      <w:proofErr w:type="gramEnd"/>
      <w:r w:rsidRPr="00841BC2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</w:t>
      </w:r>
      <w:proofErr w:type="gramStart"/>
      <w:r w:rsidRPr="00841BC2">
        <w:rPr>
          <w:sz w:val="24"/>
          <w:szCs w:val="24"/>
        </w:rPr>
        <w:t xml:space="preserve"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  <w:proofErr w:type="gramEnd"/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t>6.4. Наличие профессиональных знаний:</w:t>
      </w:r>
    </w:p>
    <w:p w:rsidR="005B6168" w:rsidRPr="00841BC2" w:rsidRDefault="00F7082E" w:rsidP="00841BC2">
      <w:pPr>
        <w:spacing w:after="1" w:line="260" w:lineRule="atLeast"/>
        <w:ind w:firstLine="708"/>
        <w:rPr>
          <w:sz w:val="24"/>
          <w:szCs w:val="24"/>
        </w:rPr>
      </w:pPr>
      <w:r w:rsidRPr="00841BC2">
        <w:rPr>
          <w:sz w:val="24"/>
          <w:szCs w:val="24"/>
        </w:rPr>
        <w:t xml:space="preserve">6.4.1. В сфере законодательства Российской Федерации: 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2 октября 2007 г. № 229-ФЗ «Об исполнительном производстве»;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возвратам», 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  <w:proofErr w:type="gramEnd"/>
    </w:p>
    <w:p w:rsidR="00251E03" w:rsidRPr="00841BC2" w:rsidRDefault="00251E03" w:rsidP="00841BC2">
      <w:pPr>
        <w:spacing w:after="1" w:line="260" w:lineRule="atLeast"/>
        <w:ind w:firstLine="0"/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841BC2">
        <w:rPr>
          <w:sz w:val="24"/>
          <w:szCs w:val="24"/>
        </w:rPr>
        <w:t xml:space="preserve"> списания </w:t>
      </w:r>
      <w:proofErr w:type="gramStart"/>
      <w:r w:rsidRPr="00841BC2">
        <w:rPr>
          <w:sz w:val="24"/>
          <w:szCs w:val="24"/>
        </w:rPr>
        <w:t>указанных</w:t>
      </w:r>
      <w:proofErr w:type="gramEnd"/>
      <w:r w:rsidRPr="00841BC2">
        <w:rPr>
          <w:sz w:val="24"/>
          <w:szCs w:val="24"/>
        </w:rPr>
        <w:t xml:space="preserve"> недоимки и задолженности»;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 xml:space="preserve">приказ ФНС России от 16 декабря 2016 г. № ММВ-7-8/683@ «Об утверждении </w:t>
      </w:r>
      <w:proofErr w:type="gramStart"/>
      <w:r w:rsidRPr="00841BC2">
        <w:rPr>
          <w:sz w:val="24"/>
          <w:szCs w:val="24"/>
        </w:rPr>
        <w:t>Порядка изменения срока уплаты</w:t>
      </w:r>
      <w:proofErr w:type="gramEnd"/>
      <w:r w:rsidRPr="00841BC2">
        <w:rPr>
          <w:sz w:val="24"/>
          <w:szCs w:val="24"/>
        </w:rPr>
        <w:t xml:space="preserve"> налога, сбора, страховых взносов, а также пени и штрафа налоговыми органами»;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 xml:space="preserve"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</w:t>
      </w:r>
      <w:r w:rsidRPr="00841BC2">
        <w:rPr>
          <w:sz w:val="24"/>
          <w:szCs w:val="24"/>
        </w:rPr>
        <w:lastRenderedPageBreak/>
        <w:t>страховых взносов, пеней, штрафов, процентов, порядка ее заполнения и формата ее представления в электронной форме»;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</w:t>
      </w:r>
      <w:proofErr w:type="spellStart"/>
      <w:r w:rsidRPr="00841BC2">
        <w:rPr>
          <w:sz w:val="24"/>
          <w:szCs w:val="24"/>
        </w:rPr>
        <w:t>доначисленных</w:t>
      </w:r>
      <w:proofErr w:type="spellEnd"/>
      <w:proofErr w:type="gramEnd"/>
      <w:r w:rsidRPr="00841BC2">
        <w:rPr>
          <w:sz w:val="24"/>
          <w:szCs w:val="24"/>
        </w:rPr>
        <w:t xml:space="preserve"> </w:t>
      </w:r>
      <w:proofErr w:type="gramStart"/>
      <w:r w:rsidRPr="00841BC2">
        <w:rPr>
          <w:sz w:val="24"/>
          <w:szCs w:val="24"/>
        </w:rPr>
        <w:t>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  <w:proofErr w:type="gramEnd"/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proofErr w:type="gramEnd"/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Налоговый кодекс Российской Федерации;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Бюджетный кодекс Российской Федерации;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Кодекс об административных правонарушениях (в части ответственности за нарушение законодательства);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Закон Российской Федерации от 21 марта 1991 г. № 943-1 "О налоговых органах Российской Федерации";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8 августа 2001 г. № 129-ФЗ "О государственной регистрации юридических лиц и индивидуальных предпринимателей";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6 октября 2003 г. № 131-ФЗ "Об общих принципах организации местного самоуправления в Российской Федерации";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Российской Федерации от 27 июля 2006 г. № 152-ФЗ "О персональных данных";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lastRenderedPageBreak/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Российской Федерации от 6 апреля 2011 г. № 63-ФЗ "Об электронной подписи";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28 декабря 2013 г.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7 августа 2001 г. № 115-ФЗ "О противодействии легализации (отмыванию) доходов, полученных преступным путем, и финансированию терроризма";</w:t>
      </w:r>
    </w:p>
    <w:p w:rsidR="00251E03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Федеральный закон от 6 декабря 2011 г. № 402-ФЗ "О бухгалтерском учете";</w:t>
      </w:r>
    </w:p>
    <w:p w:rsidR="005B6168" w:rsidRPr="00841BC2" w:rsidRDefault="00251E03" w:rsidP="00841BC2">
      <w:pPr>
        <w:spacing w:after="1" w:line="26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постановление Правительства Российской Федерации от 30 сентября 2004 г. № 506 "Об утверждении Положения о Федеральной налоговой службе".</w:t>
      </w:r>
    </w:p>
    <w:p w:rsidR="005B6168" w:rsidRPr="00841BC2" w:rsidRDefault="00F7082E" w:rsidP="00841BC2">
      <w:pPr>
        <w:pStyle w:val="ab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41BC2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5B6168" w:rsidRPr="00841BC2" w:rsidRDefault="00F7082E" w:rsidP="00841BC2">
      <w:pPr>
        <w:spacing w:after="1" w:line="280" w:lineRule="atLeast"/>
        <w:ind w:firstLine="283"/>
        <w:rPr>
          <w:sz w:val="24"/>
          <w:szCs w:val="24"/>
        </w:rPr>
      </w:pPr>
      <w:r w:rsidRPr="00841BC2">
        <w:rPr>
          <w:sz w:val="24"/>
          <w:szCs w:val="24"/>
        </w:rPr>
        <w:t>6.4.2. </w:t>
      </w:r>
      <w:proofErr w:type="gramStart"/>
      <w:r w:rsidRPr="00841BC2">
        <w:rPr>
          <w:sz w:val="24"/>
          <w:szCs w:val="24"/>
        </w:rPr>
        <w:t xml:space="preserve">Иные профессиональные знания: </w:t>
      </w:r>
      <w:r w:rsidR="00251E03" w:rsidRPr="00841BC2">
        <w:rPr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251E03" w:rsidRPr="00841BC2">
        <w:rPr>
          <w:sz w:val="24"/>
          <w:szCs w:val="24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5B6168" w:rsidRPr="00841BC2" w:rsidRDefault="00F7082E" w:rsidP="00841BC2">
      <w:pPr>
        <w:spacing w:after="1" w:line="260" w:lineRule="atLeast"/>
        <w:rPr>
          <w:sz w:val="24"/>
          <w:szCs w:val="24"/>
        </w:rPr>
      </w:pPr>
      <w:r w:rsidRPr="00841BC2">
        <w:rPr>
          <w:sz w:val="24"/>
          <w:szCs w:val="24"/>
        </w:rPr>
        <w:t>6.5. </w:t>
      </w:r>
      <w:proofErr w:type="gramStart"/>
      <w:r w:rsidRPr="00841BC2">
        <w:rPr>
          <w:sz w:val="24"/>
          <w:szCs w:val="24"/>
        </w:rPr>
        <w:t xml:space="preserve">Наличие функциональных знаний: </w:t>
      </w:r>
      <w:r w:rsidR="00251E03" w:rsidRPr="00841BC2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</w:t>
      </w:r>
      <w:proofErr w:type="gramEnd"/>
      <w:r w:rsidR="00251E03" w:rsidRPr="00841BC2">
        <w:rPr>
          <w:sz w:val="24"/>
          <w:szCs w:val="24"/>
        </w:rPr>
        <w:t xml:space="preserve"> понятие, процедура рассмотрения обращений граждан.</w:t>
      </w:r>
    </w:p>
    <w:p w:rsidR="005B6168" w:rsidRPr="00841BC2" w:rsidRDefault="00F7082E" w:rsidP="00841BC2">
      <w:pPr>
        <w:pStyle w:val="a7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841BC2">
        <w:rPr>
          <w:rFonts w:ascii="Times New Roman" w:hAnsi="Times New Roman"/>
          <w:sz w:val="24"/>
          <w:szCs w:val="24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5B6168" w:rsidRPr="00841BC2" w:rsidRDefault="00F7082E" w:rsidP="00841BC2">
      <w:pPr>
        <w:spacing w:after="1" w:line="260" w:lineRule="atLeast"/>
        <w:ind w:firstLine="708"/>
        <w:rPr>
          <w:sz w:val="24"/>
          <w:szCs w:val="24"/>
        </w:rPr>
      </w:pPr>
      <w:r w:rsidRPr="00841BC2">
        <w:rPr>
          <w:sz w:val="24"/>
          <w:szCs w:val="24"/>
        </w:rPr>
        <w:t>6.7. Наличие профессиональных умений: анализ финансово-хозяйственной деятельности организаций-должников.</w:t>
      </w:r>
    </w:p>
    <w:p w:rsidR="000962FA" w:rsidRPr="00841BC2" w:rsidRDefault="000962FA" w:rsidP="00841BC2">
      <w:pPr>
        <w:spacing w:after="1" w:line="280" w:lineRule="atLeast"/>
        <w:rPr>
          <w:sz w:val="24"/>
          <w:szCs w:val="24"/>
        </w:rPr>
      </w:pPr>
      <w:r w:rsidRPr="00841BC2">
        <w:rPr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B6168" w:rsidRPr="00841BC2" w:rsidRDefault="005B6168" w:rsidP="00841BC2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5B6168" w:rsidRPr="00841BC2" w:rsidRDefault="00F7082E" w:rsidP="00841BC2">
      <w:pPr>
        <w:widowControl w:val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III. Должностные обязанности, права и ответственность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"О государственной гражданской службе Российской Федерации".</w:t>
      </w:r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lastRenderedPageBreak/>
        <w:t>8. В целях реализации задач и функций, возложенных на отдел урегулирования задолженности №1 (далее – отдел), главный государственный налоговый инспектор обязан:</w:t>
      </w:r>
    </w:p>
    <w:p w:rsidR="005B6168" w:rsidRPr="00841BC2" w:rsidRDefault="00F7082E" w:rsidP="00841BC2">
      <w:pPr>
        <w:ind w:firstLine="540"/>
        <w:rPr>
          <w:sz w:val="24"/>
          <w:szCs w:val="24"/>
        </w:rPr>
      </w:pPr>
      <w:r w:rsidRPr="00841BC2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участвовать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участвовать в выполнении мероприятий, предусмотренных планом работы отдела, обеспечивает их исполнение;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обеспечивать своевременное ведение и заполнение в полном объеме информационного ресурса "Журнал результатов работы налоговых органов по принудительному взысканию недоимки", утвержденного приказом ФНС России от 12.07.2005 N САЭ-3-19/319@;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осуществлять в установленные сроки формирование и направление требований об уплате налога, сбора, пени, штрафа, процентов налогоплательщикам, налоговым агентам, плательщикам сборов, консолидированным группам налогоплательщиков;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подготавливать и направлять в установленные сроки решений о взыскании налога, сбора, пени, штрафа, процентов за счет денежных средств, находящихся на счетах налогоплательщиков (плательщиков сборов) или налоговых агентов в банках, а также за счет их электронных денежных средств;</w:t>
      </w:r>
    </w:p>
    <w:p w:rsidR="008022EB" w:rsidRPr="00841BC2" w:rsidRDefault="00F7082E" w:rsidP="00841BC2">
      <w:pPr>
        <w:tabs>
          <w:tab w:val="left" w:pos="7020"/>
          <w:tab w:val="left" w:pos="10620"/>
        </w:tabs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 xml:space="preserve">подготавливать и направлять </w:t>
      </w:r>
      <w:proofErr w:type="gramStart"/>
      <w:r w:rsidRPr="00841BC2">
        <w:rPr>
          <w:sz w:val="24"/>
          <w:szCs w:val="24"/>
        </w:rPr>
        <w:t>в установленные сроки решения о приостановлении операций по счетам в банках</w:t>
      </w:r>
      <w:proofErr w:type="gramEnd"/>
      <w:r w:rsidRPr="00841BC2">
        <w:rPr>
          <w:sz w:val="24"/>
          <w:szCs w:val="24"/>
        </w:rPr>
        <w:t>,</w:t>
      </w:r>
      <w:r w:rsidR="008022EB" w:rsidRPr="00841BC2">
        <w:rPr>
          <w:sz w:val="24"/>
          <w:szCs w:val="24"/>
        </w:rPr>
        <w:t xml:space="preserve"> </w:t>
      </w:r>
    </w:p>
    <w:p w:rsidR="008022EB" w:rsidRPr="00841BC2" w:rsidRDefault="00217C31" w:rsidP="00841BC2">
      <w:pPr>
        <w:tabs>
          <w:tab w:val="left" w:pos="7020"/>
          <w:tab w:val="left" w:pos="10620"/>
        </w:tabs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контролировать</w:t>
      </w:r>
      <w:r w:rsidR="008022EB" w:rsidRPr="00841BC2">
        <w:rPr>
          <w:sz w:val="24"/>
          <w:szCs w:val="24"/>
        </w:rPr>
        <w:t xml:space="preserve"> исполнением банками обязанностей, установленных НК РФ;</w:t>
      </w:r>
    </w:p>
    <w:p w:rsidR="005B6168" w:rsidRPr="00841BC2" w:rsidRDefault="00F7082E" w:rsidP="00841BC2">
      <w:pPr>
        <w:tabs>
          <w:tab w:val="left" w:pos="7020"/>
          <w:tab w:val="left" w:pos="10620"/>
        </w:tabs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 xml:space="preserve">подготавливать и направлять </w:t>
      </w:r>
      <w:proofErr w:type="gramStart"/>
      <w:r w:rsidRPr="00841BC2">
        <w:rPr>
          <w:sz w:val="24"/>
          <w:szCs w:val="24"/>
        </w:rPr>
        <w:t>в установленные сроки решения об отмене решений о приостановлении операций по счетам</w:t>
      </w:r>
      <w:proofErr w:type="gramEnd"/>
      <w:r w:rsidRPr="00841BC2">
        <w:rPr>
          <w:sz w:val="24"/>
          <w:szCs w:val="24"/>
        </w:rPr>
        <w:t xml:space="preserve"> в банках;</w:t>
      </w:r>
    </w:p>
    <w:p w:rsidR="008022EB" w:rsidRPr="00841BC2" w:rsidRDefault="008022EB" w:rsidP="00841BC2">
      <w:pPr>
        <w:autoSpaceDE w:val="0"/>
        <w:autoSpaceDN w:val="0"/>
        <w:adjustRightInd w:val="0"/>
        <w:ind w:firstLine="927"/>
        <w:rPr>
          <w:sz w:val="24"/>
          <w:szCs w:val="24"/>
        </w:rPr>
      </w:pPr>
      <w:r w:rsidRPr="00841BC2">
        <w:rPr>
          <w:sz w:val="24"/>
          <w:szCs w:val="24"/>
        </w:rPr>
        <w:t>подготавливать решения об изменении сроков уплаты налогов, сборов, страховых взносов и пеней в соответствии с главой 9 Налогового Кодекса и Постановлением Правительства № 409 от 02 апреля 2020;</w:t>
      </w:r>
    </w:p>
    <w:p w:rsidR="00217C31" w:rsidRPr="00841BC2" w:rsidRDefault="00217C31" w:rsidP="00841BC2">
      <w:pPr>
        <w:ind w:firstLine="708"/>
        <w:rPr>
          <w:sz w:val="24"/>
          <w:szCs w:val="24"/>
        </w:rPr>
      </w:pPr>
      <w:r w:rsidRPr="00841BC2">
        <w:rPr>
          <w:sz w:val="24"/>
          <w:szCs w:val="24"/>
        </w:rPr>
        <w:t>контролировать обеспечения налогоплательщиками условий предоставленных отсрочек (рассрочек), налоговых и инвестиционных кредитов;</w:t>
      </w:r>
    </w:p>
    <w:p w:rsidR="005B6168" w:rsidRPr="00841BC2" w:rsidRDefault="00F7082E" w:rsidP="00841BC2">
      <w:pPr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подготавливать и направлять в установленные сроки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  <w:proofErr w:type="gramEnd"/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контролировать исполнение требований об уплате налога, сбора, пени, штрафа, процентов, а также решений о взыскании налога, сбора, пени, штрафа, процентов за счет денежных средств, формировать пакеты документов для </w:t>
      </w:r>
      <w:proofErr w:type="gramStart"/>
      <w:r w:rsidRPr="00841BC2">
        <w:rPr>
          <w:sz w:val="24"/>
          <w:szCs w:val="24"/>
        </w:rPr>
        <w:t>направления</w:t>
      </w:r>
      <w:proofErr w:type="gramEnd"/>
      <w:r w:rsidRPr="00841BC2">
        <w:rPr>
          <w:sz w:val="24"/>
          <w:szCs w:val="24"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5B6168" w:rsidRPr="00841BC2" w:rsidRDefault="00F7082E" w:rsidP="00841BC2">
      <w:pPr>
        <w:ind w:firstLine="540"/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осуществлять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  <w:proofErr w:type="gramEnd"/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осуществлять </w:t>
      </w:r>
      <w:proofErr w:type="gramStart"/>
      <w:r w:rsidRPr="00841BC2">
        <w:rPr>
          <w:sz w:val="24"/>
          <w:szCs w:val="24"/>
        </w:rPr>
        <w:t>контроль за</w:t>
      </w:r>
      <w:proofErr w:type="gramEnd"/>
      <w:r w:rsidRPr="00841BC2">
        <w:rPr>
          <w:sz w:val="24"/>
          <w:szCs w:val="24"/>
        </w:rPr>
        <w:t xml:space="preserve"> уплатой </w:t>
      </w:r>
      <w:proofErr w:type="spellStart"/>
      <w:r w:rsidRPr="00841BC2">
        <w:rPr>
          <w:sz w:val="24"/>
          <w:szCs w:val="24"/>
        </w:rPr>
        <w:t>доначисленных</w:t>
      </w:r>
      <w:proofErr w:type="spellEnd"/>
      <w:r w:rsidRPr="00841BC2">
        <w:rPr>
          <w:sz w:val="24"/>
          <w:szCs w:val="24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5B6168" w:rsidRPr="00841BC2" w:rsidRDefault="00F7082E" w:rsidP="00841BC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4"/>
          <w:szCs w:val="24"/>
        </w:rPr>
      </w:pPr>
      <w:r w:rsidRPr="00841BC2">
        <w:rPr>
          <w:sz w:val="24"/>
          <w:szCs w:val="24"/>
        </w:rPr>
        <w:lastRenderedPageBreak/>
        <w:t>проводить анализ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5B6168" w:rsidRPr="00841BC2" w:rsidRDefault="00F7082E" w:rsidP="00841BC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4"/>
          <w:szCs w:val="24"/>
        </w:rPr>
      </w:pPr>
      <w:r w:rsidRPr="00841BC2">
        <w:rPr>
          <w:sz w:val="24"/>
          <w:szCs w:val="24"/>
        </w:rPr>
        <w:t>проводить мониторинг погашения задолженности в ходе ее взыскания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5B6168" w:rsidRPr="00841BC2" w:rsidRDefault="00F7082E" w:rsidP="00841BC2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4"/>
          <w:szCs w:val="24"/>
        </w:rPr>
      </w:pPr>
      <w:r w:rsidRPr="00841BC2">
        <w:rPr>
          <w:sz w:val="24"/>
          <w:szCs w:val="24"/>
        </w:rPr>
        <w:t>обеспечить проведение мероприятий, направленных на урегулирование задолженности по налогам, сборам, пеням и страховым взносам налогоплательщиков - организаций (налоговых агентов) и индивидуальных предпринимателей;</w:t>
      </w:r>
    </w:p>
    <w:p w:rsidR="001400A6" w:rsidRPr="00841BC2" w:rsidRDefault="001400A6" w:rsidP="00841BC2">
      <w:pPr>
        <w:autoSpaceDE w:val="0"/>
        <w:autoSpaceDN w:val="0"/>
        <w:adjustRightInd w:val="0"/>
        <w:rPr>
          <w:sz w:val="24"/>
          <w:szCs w:val="24"/>
        </w:rPr>
      </w:pPr>
      <w:r w:rsidRPr="00841BC2">
        <w:rPr>
          <w:sz w:val="24"/>
          <w:szCs w:val="24"/>
        </w:rPr>
        <w:t xml:space="preserve">работать с программами ФНС России с применением удаленного доступа к федеральным информационным ресурсам и сервисам, сопровождаемым ФКУ «Налог-Сервис» ФНС; </w:t>
      </w:r>
    </w:p>
    <w:p w:rsidR="001400A6" w:rsidRPr="00841BC2" w:rsidRDefault="001400A6" w:rsidP="00841BC2">
      <w:pPr>
        <w:ind w:firstLine="708"/>
        <w:rPr>
          <w:sz w:val="24"/>
          <w:szCs w:val="24"/>
        </w:rPr>
      </w:pPr>
      <w:r w:rsidRPr="00841BC2">
        <w:rPr>
          <w:sz w:val="24"/>
          <w:szCs w:val="24"/>
        </w:rPr>
        <w:t>работать с программами «СЭД-ИФНС», «АИС Налог -3 ПРОМ», «АИС Налог-3 ФБЗ ОЭ» в качестве «Исполнителя»;</w:t>
      </w:r>
    </w:p>
    <w:p w:rsidR="005B6168" w:rsidRPr="00841BC2" w:rsidRDefault="00F7082E" w:rsidP="00841BC2">
      <w:pPr>
        <w:ind w:firstLine="708"/>
        <w:rPr>
          <w:sz w:val="24"/>
          <w:szCs w:val="24"/>
        </w:rPr>
      </w:pPr>
      <w:r w:rsidRPr="00841BC2">
        <w:rPr>
          <w:sz w:val="24"/>
          <w:szCs w:val="24"/>
        </w:rPr>
        <w:t>формировать статистическую отчетность, исполнять контрольные задания  УФНС России по Ставропольскому краю.</w:t>
      </w:r>
    </w:p>
    <w:p w:rsidR="005B6168" w:rsidRPr="00841BC2" w:rsidRDefault="00F7082E" w:rsidP="00841BC2">
      <w:pPr>
        <w:rPr>
          <w:color w:val="000000" w:themeColor="text1"/>
          <w:sz w:val="24"/>
          <w:szCs w:val="24"/>
        </w:rPr>
      </w:pPr>
      <w:r w:rsidRPr="00841BC2">
        <w:rPr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841BC2">
          <w:rPr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841BC2">
        <w:rPr>
          <w:color w:val="000000" w:themeColor="text1"/>
          <w:sz w:val="24"/>
          <w:szCs w:val="24"/>
        </w:rPr>
        <w:t xml:space="preserve">, Федеральный </w:t>
      </w:r>
      <w:hyperlink r:id="rId13" w:history="1">
        <w:r w:rsidRPr="00841BC2">
          <w:rPr>
            <w:color w:val="000000" w:themeColor="text1"/>
            <w:sz w:val="24"/>
            <w:szCs w:val="24"/>
          </w:rPr>
          <w:t>закон</w:t>
        </w:r>
      </w:hyperlink>
      <w:r w:rsidRPr="00841BC2">
        <w:rPr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841BC2">
        <w:rPr>
          <w:sz w:val="24"/>
          <w:szCs w:val="24"/>
        </w:rPr>
        <w:t xml:space="preserve">Федеральным законом </w:t>
      </w:r>
      <w:hyperlink r:id="rId14" w:history="1">
        <w:r w:rsidRPr="00841BC2">
          <w:rPr>
            <w:color w:val="000000" w:themeColor="text1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841BC2">
        <w:rPr>
          <w:color w:val="000000" w:themeColor="text1"/>
          <w:sz w:val="24"/>
          <w:szCs w:val="24"/>
        </w:rPr>
        <w:t xml:space="preserve">,  Федеральным </w:t>
      </w:r>
      <w:hyperlink r:id="rId15" w:history="1">
        <w:r w:rsidRPr="00841BC2">
          <w:rPr>
            <w:color w:val="000000" w:themeColor="text1"/>
            <w:sz w:val="24"/>
            <w:szCs w:val="24"/>
          </w:rPr>
          <w:t>закон</w:t>
        </w:r>
      </w:hyperlink>
      <w:r w:rsidRPr="00841BC2">
        <w:rPr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5B6168" w:rsidRPr="00841BC2" w:rsidRDefault="00F7082E" w:rsidP="00841BC2">
      <w:pPr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  <w:proofErr w:type="gramEnd"/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841BC2">
        <w:rPr>
          <w:sz w:val="24"/>
          <w:szCs w:val="24"/>
        </w:rPr>
        <w:t>предоставлять отчет</w:t>
      </w:r>
      <w:proofErr w:type="gramEnd"/>
      <w:r w:rsidRPr="00841BC2">
        <w:rPr>
          <w:sz w:val="24"/>
          <w:szCs w:val="24"/>
        </w:rPr>
        <w:t xml:space="preserve"> об исполнении этих указаний;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выполнять отдельные поручения руководства инспекции, не предусмотренные должностным регламентом;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обеспечивать взаимозаменяемость на время длительного отпуска другого работника отдела;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оказывать практическую помощь сотрудникам по предмету деятельности отдела;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сообщать представителю нанимателя о личной заинтересованности при исполнении должностных обязанностей, </w:t>
      </w:r>
      <w:proofErr w:type="gramStart"/>
      <w:r w:rsidRPr="00841BC2">
        <w:rPr>
          <w:sz w:val="24"/>
          <w:szCs w:val="24"/>
        </w:rPr>
        <w:t>которая</w:t>
      </w:r>
      <w:proofErr w:type="gramEnd"/>
      <w:r w:rsidRPr="00841BC2">
        <w:rPr>
          <w:sz w:val="24"/>
          <w:szCs w:val="24"/>
        </w:rPr>
        <w:t xml:space="preserve"> может привести к конфликту интересов, принимать меры по предотвращению такого конфликта;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</w:t>
      </w:r>
      <w:r w:rsidRPr="00841BC2">
        <w:rPr>
          <w:sz w:val="24"/>
          <w:szCs w:val="24"/>
        </w:rPr>
        <w:lastRenderedPageBreak/>
        <w:t>порядке, установленном федеральными законами и иными нормативными правовыми актами Российской Федерации.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841BC2">
        <w:rPr>
          <w:sz w:val="24"/>
          <w:szCs w:val="24"/>
        </w:rPr>
        <w:t>контроле за</w:t>
      </w:r>
      <w:proofErr w:type="gramEnd"/>
      <w:r w:rsidRPr="00841BC2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доходам"</w:t>
      </w:r>
    </w:p>
    <w:p w:rsidR="005B6168" w:rsidRPr="00841BC2" w:rsidRDefault="00F7082E" w:rsidP="00841BC2">
      <w:pPr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  <w:proofErr w:type="gramEnd"/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соблюдать правила и нормы охраны труда и техники безопасности;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принимать меры по недопущению любой </w:t>
      </w:r>
      <w:proofErr w:type="gramStart"/>
      <w:r w:rsidRPr="00841BC2">
        <w:rPr>
          <w:sz w:val="24"/>
          <w:szCs w:val="24"/>
        </w:rPr>
        <w:t>возможности возникновения конфликта интересов</w:t>
      </w:r>
      <w:proofErr w:type="gramEnd"/>
      <w:r w:rsidRPr="00841BC2">
        <w:rPr>
          <w:sz w:val="24"/>
          <w:szCs w:val="24"/>
        </w:rPr>
        <w:t>,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B6168" w:rsidRPr="00841BC2" w:rsidRDefault="00F7082E" w:rsidP="00841BC2">
      <w:pPr>
        <w:ind w:firstLine="540"/>
        <w:rPr>
          <w:sz w:val="24"/>
          <w:szCs w:val="24"/>
        </w:rPr>
      </w:pPr>
      <w:r w:rsidRPr="00841BC2">
        <w:rPr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организовывать работу по защите информации в отделе;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обеспечивать сохранность комплектности закрепленного оборудования;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обеспечивать сохранность целостности специальных пломбировочных устройств (</w:t>
      </w:r>
      <w:proofErr w:type="spellStart"/>
      <w:r w:rsidRPr="00841BC2">
        <w:rPr>
          <w:sz w:val="24"/>
          <w:szCs w:val="24"/>
        </w:rPr>
        <w:t>стикеров</w:t>
      </w:r>
      <w:proofErr w:type="spellEnd"/>
      <w:r w:rsidRPr="00841BC2">
        <w:rPr>
          <w:sz w:val="24"/>
          <w:szCs w:val="24"/>
        </w:rPr>
        <w:t>, лент, пломб, печатей и др.) на закрепленном оборудовании;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lastRenderedPageBreak/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B6168" w:rsidRPr="00841BC2" w:rsidRDefault="00F7082E" w:rsidP="00841BC2">
      <w:pPr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обязан</w:t>
      </w:r>
      <w:proofErr w:type="gramEnd"/>
      <w:r w:rsidRPr="00841BC2">
        <w:rPr>
          <w:sz w:val="24"/>
          <w:szCs w:val="24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841BC2">
        <w:rPr>
          <w:sz w:val="24"/>
          <w:szCs w:val="24"/>
        </w:rPr>
        <w:t>отдела</w:t>
      </w:r>
      <w:proofErr w:type="gramEnd"/>
      <w:r w:rsidRPr="00841BC2">
        <w:rPr>
          <w:sz w:val="24"/>
          <w:szCs w:val="24"/>
        </w:rPr>
        <w:t xml:space="preserve"> отвечающие за обработку данных и информатизации и администратор безопасности).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t>9. В целях исполнения возложенных должностных обязанностей главный государственный налоговый инспектор имеет право:</w:t>
      </w:r>
    </w:p>
    <w:p w:rsidR="005B6168" w:rsidRPr="00841BC2" w:rsidRDefault="00F7082E" w:rsidP="00841BC2">
      <w:pPr>
        <w:tabs>
          <w:tab w:val="left" w:pos="0"/>
        </w:tabs>
        <w:rPr>
          <w:sz w:val="24"/>
          <w:szCs w:val="24"/>
        </w:rPr>
      </w:pPr>
      <w:r w:rsidRPr="00841BC2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на отдых, обеспечиваемый установлением нормальной продолжительности служебного времени, предоставлением выходных дней и </w:t>
      </w:r>
      <w:proofErr w:type="gramStart"/>
      <w:r w:rsidRPr="00841BC2">
        <w:rPr>
          <w:sz w:val="24"/>
          <w:szCs w:val="24"/>
        </w:rPr>
        <w:t>нерабочих праздничных</w:t>
      </w:r>
      <w:proofErr w:type="gramEnd"/>
      <w:r w:rsidRPr="00841BC2">
        <w:rPr>
          <w:sz w:val="24"/>
          <w:szCs w:val="24"/>
        </w:rPr>
        <w:t xml:space="preserve"> дней, а также ежегодных оплачиваемых основного и дополнительного отпусков;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на оплату труда и другие выплаты в соответствии с Федеральным законом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на доступ в установленном порядке в связи с исполнением</w:t>
      </w:r>
      <w:proofErr w:type="gramEnd"/>
      <w:r w:rsidRPr="00841BC2">
        <w:rPr>
          <w:sz w:val="24"/>
          <w:szCs w:val="24"/>
        </w:rPr>
        <w:t xml:space="preserve">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на защиту сведений о гражданском служащем;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на должностной </w:t>
      </w:r>
      <w:proofErr w:type="gramStart"/>
      <w:r w:rsidRPr="00841BC2">
        <w:rPr>
          <w:sz w:val="24"/>
          <w:szCs w:val="24"/>
        </w:rPr>
        <w:t>рост</w:t>
      </w:r>
      <w:proofErr w:type="gramEnd"/>
      <w:r w:rsidRPr="00841BC2">
        <w:rPr>
          <w:sz w:val="24"/>
          <w:szCs w:val="24"/>
        </w:rPr>
        <w:t xml:space="preserve"> на конкурсной основе;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B6168" w:rsidRPr="00841BC2" w:rsidRDefault="00F7082E" w:rsidP="00841BC2">
      <w:pPr>
        <w:tabs>
          <w:tab w:val="left" w:pos="720"/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на членство в профессиональном союзе;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"О государственной гражданской службе Российской Федерации" и другими федеральными законами;</w:t>
      </w:r>
    </w:p>
    <w:p w:rsidR="005B6168" w:rsidRPr="00841BC2" w:rsidRDefault="00F7082E" w:rsidP="00841BC2">
      <w:pPr>
        <w:tabs>
          <w:tab w:val="left" w:pos="540"/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на проведение по его заявлению служебной проверки;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на медицинское страхование в соответствии Федеральным законом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lastRenderedPageBreak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на доступ к служебной тайне в соответствии с полномочиями</w:t>
      </w:r>
      <w:proofErr w:type="gramEnd"/>
      <w:r w:rsidRPr="00841BC2">
        <w:rPr>
          <w:sz w:val="24"/>
          <w:szCs w:val="24"/>
        </w:rPr>
        <w:t>, определенными должностным регламентом;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на</w:t>
      </w:r>
      <w:proofErr w:type="gramEnd"/>
      <w:r w:rsidRPr="00841BC2">
        <w:rPr>
          <w:sz w:val="24"/>
          <w:szCs w:val="24"/>
        </w:rPr>
        <w:t xml:space="preserve"> </w:t>
      </w:r>
      <w:proofErr w:type="gramStart"/>
      <w:r w:rsidRPr="00841BC2">
        <w:rPr>
          <w:sz w:val="24"/>
          <w:szCs w:val="24"/>
        </w:rPr>
        <w:t>проставления</w:t>
      </w:r>
      <w:proofErr w:type="gramEnd"/>
      <w:r w:rsidRPr="00841BC2">
        <w:rPr>
          <w:sz w:val="24"/>
          <w:szCs w:val="24"/>
        </w:rPr>
        <w:t xml:space="preserve"> ограничивающей пометки "Для служебного пользования" на документах, содержащих служебную информацию ограниченного распространения;</w:t>
      </w:r>
    </w:p>
    <w:p w:rsidR="005B6168" w:rsidRPr="00841BC2" w:rsidRDefault="00F7082E" w:rsidP="00841BC2">
      <w:pPr>
        <w:tabs>
          <w:tab w:val="left" w:pos="7464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t>10. </w:t>
      </w:r>
      <w:proofErr w:type="gramStart"/>
      <w:r w:rsidRPr="00841BC2">
        <w:rPr>
          <w:sz w:val="24"/>
          <w:szCs w:val="24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Инспекции, утвержденным руководителем УФНС России по Ставропольскому краю</w:t>
      </w:r>
      <w:r w:rsidR="00774F65" w:rsidRPr="00841BC2">
        <w:rPr>
          <w:sz w:val="24"/>
          <w:szCs w:val="24"/>
        </w:rPr>
        <w:t xml:space="preserve"> </w:t>
      </w:r>
      <w:r w:rsidR="00E20BAB" w:rsidRPr="00E20BAB">
        <w:rPr>
          <w:sz w:val="24"/>
          <w:szCs w:val="24"/>
        </w:rPr>
        <w:t>01</w:t>
      </w:r>
      <w:r w:rsidR="00E20BAB">
        <w:rPr>
          <w:sz w:val="24"/>
          <w:szCs w:val="24"/>
        </w:rPr>
        <w:t>.04.2021</w:t>
      </w:r>
      <w:bookmarkStart w:id="0" w:name="_GoBack"/>
      <w:bookmarkEnd w:id="0"/>
      <w:r w:rsidRPr="00841BC2">
        <w:rPr>
          <w:sz w:val="24"/>
          <w:szCs w:val="24"/>
        </w:rPr>
        <w:t>, положением об отделе</w:t>
      </w:r>
      <w:r w:rsidR="00774F65" w:rsidRPr="00841BC2">
        <w:rPr>
          <w:sz w:val="24"/>
          <w:szCs w:val="24"/>
        </w:rPr>
        <w:t xml:space="preserve"> урегулирования задолженности № 1</w:t>
      </w:r>
      <w:r w:rsidRPr="00841BC2">
        <w:rPr>
          <w:sz w:val="24"/>
          <w:szCs w:val="24"/>
        </w:rPr>
        <w:t>, приказами (распоряжениями) ФНС России,  приказами Управления, приказами Инспекции</w:t>
      </w:r>
      <w:proofErr w:type="gramEnd"/>
      <w:r w:rsidRPr="00841BC2">
        <w:rPr>
          <w:sz w:val="24"/>
          <w:szCs w:val="24"/>
        </w:rPr>
        <w:t xml:space="preserve"> и иными нормативными правовыми актами, поручениями руководства Управления, Инспекции.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>Кроме того, главный государственный налоговый инспектор несет ответственность: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841BC2">
        <w:rPr>
          <w:sz w:val="24"/>
          <w:szCs w:val="24"/>
        </w:rPr>
        <w:t>указаний</w:t>
      </w:r>
      <w:proofErr w:type="gramEnd"/>
      <w:r w:rsidRPr="00841BC2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>за имущественный ущерб, причиненный по его вине;</w:t>
      </w:r>
    </w:p>
    <w:p w:rsidR="005B6168" w:rsidRPr="00841BC2" w:rsidRDefault="00F7082E" w:rsidP="00841BC2">
      <w:pPr>
        <w:ind w:firstLine="708"/>
        <w:rPr>
          <w:sz w:val="24"/>
          <w:szCs w:val="24"/>
        </w:rPr>
      </w:pPr>
      <w:r w:rsidRPr="00841BC2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168" w:rsidRPr="00841BC2" w:rsidRDefault="00F7082E" w:rsidP="00841BC2">
      <w:pPr>
        <w:ind w:firstLine="708"/>
        <w:rPr>
          <w:sz w:val="24"/>
          <w:szCs w:val="24"/>
        </w:rPr>
      </w:pPr>
      <w:r w:rsidRPr="00841BC2">
        <w:rPr>
          <w:sz w:val="24"/>
          <w:szCs w:val="24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B6168" w:rsidRPr="00841BC2" w:rsidRDefault="00F7082E" w:rsidP="00841BC2">
      <w:pPr>
        <w:tabs>
          <w:tab w:val="left" w:pos="851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за организацию и состояние антикоррупционной работы в структурном подразделении Инспекции; </w:t>
      </w:r>
    </w:p>
    <w:p w:rsidR="005B6168" w:rsidRPr="00841BC2" w:rsidRDefault="00F7082E" w:rsidP="00841BC2">
      <w:pPr>
        <w:tabs>
          <w:tab w:val="left" w:pos="851"/>
        </w:tabs>
        <w:rPr>
          <w:sz w:val="24"/>
          <w:szCs w:val="24"/>
        </w:rPr>
      </w:pPr>
      <w:r w:rsidRPr="00841BC2">
        <w:rPr>
          <w:sz w:val="24"/>
          <w:szCs w:val="24"/>
        </w:rPr>
        <w:t>за нарушение положений настоящего должностного регламента.</w:t>
      </w:r>
    </w:p>
    <w:p w:rsidR="005B6168" w:rsidRPr="00841BC2" w:rsidRDefault="00F7082E" w:rsidP="00841BC2">
      <w:pPr>
        <w:tabs>
          <w:tab w:val="left" w:pos="851"/>
        </w:tabs>
        <w:rPr>
          <w:sz w:val="24"/>
          <w:szCs w:val="24"/>
        </w:rPr>
      </w:pPr>
      <w:r w:rsidRPr="00841BC2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Гражданский служащий не вправе исполнять данное ему неправомерное поручение. </w:t>
      </w:r>
      <w:proofErr w:type="gramStart"/>
      <w:r w:rsidRPr="00841BC2">
        <w:rPr>
          <w:sz w:val="24"/>
          <w:szCs w:val="24"/>
        </w:rPr>
        <w:t xml:space="preserve">При получении от соответствующего руководителя поручения, являющегося, </w:t>
      </w:r>
      <w:r w:rsidRPr="00841BC2">
        <w:rPr>
          <w:sz w:val="24"/>
          <w:szCs w:val="24"/>
        </w:rPr>
        <w:lastRenderedPageBreak/>
        <w:t>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 w:rsidRPr="00841BC2">
        <w:rPr>
          <w:sz w:val="24"/>
          <w:szCs w:val="24"/>
        </w:rPr>
        <w:t xml:space="preserve">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5B6168" w:rsidRPr="00841BC2" w:rsidRDefault="00F7082E" w:rsidP="00841BC2">
      <w:pPr>
        <w:tabs>
          <w:tab w:val="left" w:pos="851"/>
          <w:tab w:val="left" w:pos="993"/>
        </w:tabs>
        <w:rPr>
          <w:sz w:val="24"/>
          <w:szCs w:val="24"/>
        </w:rPr>
      </w:pPr>
      <w:r w:rsidRPr="00841BC2">
        <w:rPr>
          <w:sz w:val="24"/>
          <w:szCs w:val="24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B6168" w:rsidRPr="00841BC2" w:rsidRDefault="005B6168" w:rsidP="00841BC2">
      <w:pPr>
        <w:tabs>
          <w:tab w:val="left" w:pos="851"/>
          <w:tab w:val="left" w:pos="993"/>
        </w:tabs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widowControl w:val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 xml:space="preserve">12. </w:t>
      </w:r>
      <w:proofErr w:type="gramStart"/>
      <w:r w:rsidRPr="00841BC2">
        <w:rPr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  <w:proofErr w:type="gramEnd"/>
    </w:p>
    <w:p w:rsidR="005B6168" w:rsidRPr="00841BC2" w:rsidRDefault="00F7082E" w:rsidP="00841BC2">
      <w:pPr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  <w:proofErr w:type="gramEnd"/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168" w:rsidRPr="00841BC2" w:rsidRDefault="00F7082E" w:rsidP="00841BC2">
      <w:pPr>
        <w:widowControl w:val="0"/>
        <w:ind w:right="-54" w:firstLine="710"/>
        <w:rPr>
          <w:sz w:val="24"/>
          <w:szCs w:val="24"/>
        </w:rPr>
      </w:pPr>
      <w:r w:rsidRPr="00841BC2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5B6168" w:rsidRPr="00841BC2" w:rsidRDefault="00F7082E" w:rsidP="00841BC2">
      <w:pPr>
        <w:widowControl w:val="0"/>
        <w:ind w:right="-54" w:firstLine="710"/>
        <w:rPr>
          <w:sz w:val="24"/>
          <w:szCs w:val="24"/>
        </w:rPr>
      </w:pPr>
      <w:r w:rsidRPr="00841BC2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168" w:rsidRPr="00841BC2" w:rsidRDefault="00F7082E" w:rsidP="00841BC2">
      <w:pPr>
        <w:widowControl w:val="0"/>
        <w:ind w:right="-54" w:firstLine="710"/>
        <w:rPr>
          <w:sz w:val="24"/>
          <w:szCs w:val="24"/>
        </w:rPr>
      </w:pPr>
      <w:r w:rsidRPr="00841BC2">
        <w:rPr>
          <w:sz w:val="24"/>
          <w:szCs w:val="24"/>
        </w:rPr>
        <w:t>заверять надлежащим образом копию документа;</w:t>
      </w:r>
    </w:p>
    <w:p w:rsidR="005B6168" w:rsidRPr="00841BC2" w:rsidRDefault="00F7082E" w:rsidP="00841BC2">
      <w:pPr>
        <w:widowControl w:val="0"/>
        <w:ind w:right="-54" w:firstLine="710"/>
        <w:rPr>
          <w:sz w:val="24"/>
          <w:szCs w:val="24"/>
        </w:rPr>
      </w:pPr>
      <w:proofErr w:type="gramStart"/>
      <w:r w:rsidRPr="00841BC2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widowControl w:val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</w:t>
      </w:r>
      <w:r w:rsidR="00841BC2">
        <w:rPr>
          <w:b/>
          <w:sz w:val="24"/>
          <w:szCs w:val="24"/>
        </w:rPr>
        <w:t xml:space="preserve"> </w:t>
      </w:r>
      <w:r w:rsidRPr="00841BC2">
        <w:rPr>
          <w:b/>
          <w:sz w:val="24"/>
          <w:szCs w:val="24"/>
        </w:rPr>
        <w:t>(или) проектов управленческих и иных решений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постановка цели;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подготовка информации;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анализ факторов, влияющих на содержание проекта;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оценка результатов;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визирование документа;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участие в обсуждении проекта;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внесение предложений по проекту нормативного правового акта;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согласование документа;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осуществление правовой экспертизы документа и т.д.</w:t>
      </w: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lastRenderedPageBreak/>
        <w:t>15.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положений об отделе и Инспекции;</w:t>
      </w:r>
    </w:p>
    <w:p w:rsidR="005B6168" w:rsidRPr="00841BC2" w:rsidRDefault="00F7082E" w:rsidP="00841BC2">
      <w:pPr>
        <w:tabs>
          <w:tab w:val="left" w:pos="709"/>
        </w:tabs>
        <w:rPr>
          <w:sz w:val="24"/>
          <w:szCs w:val="24"/>
        </w:rPr>
      </w:pPr>
      <w:r w:rsidRPr="00841BC2">
        <w:rPr>
          <w:sz w:val="24"/>
          <w:szCs w:val="24"/>
        </w:rPr>
        <w:t xml:space="preserve">графика отпусков гражданских служащих Инспекции; </w:t>
      </w:r>
    </w:p>
    <w:p w:rsidR="005B6168" w:rsidRPr="00841BC2" w:rsidRDefault="00F7082E" w:rsidP="00841BC2">
      <w:pPr>
        <w:tabs>
          <w:tab w:val="left" w:pos="709"/>
        </w:tabs>
        <w:rPr>
          <w:sz w:val="24"/>
          <w:szCs w:val="24"/>
        </w:rPr>
      </w:pPr>
      <w:r w:rsidRPr="00841BC2">
        <w:rPr>
          <w:sz w:val="24"/>
          <w:szCs w:val="24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168" w:rsidRPr="00841BC2" w:rsidRDefault="005B6168" w:rsidP="00841BC2">
      <w:pPr>
        <w:tabs>
          <w:tab w:val="left" w:pos="709"/>
        </w:tabs>
        <w:rPr>
          <w:sz w:val="24"/>
          <w:szCs w:val="24"/>
        </w:rPr>
      </w:pPr>
    </w:p>
    <w:p w:rsidR="005B6168" w:rsidRPr="00841BC2" w:rsidRDefault="00F7082E" w:rsidP="00841BC2">
      <w:pPr>
        <w:widowControl w:val="0"/>
        <w:ind w:left="709" w:firstLine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ind w:right="17"/>
        <w:rPr>
          <w:sz w:val="24"/>
          <w:szCs w:val="24"/>
        </w:rPr>
      </w:pPr>
      <w:r w:rsidRPr="00841BC2">
        <w:rPr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5B6168" w:rsidRPr="00841BC2" w:rsidRDefault="005B6168" w:rsidP="00841BC2">
      <w:pPr>
        <w:widowControl w:val="0"/>
        <w:rPr>
          <w:b/>
          <w:sz w:val="24"/>
          <w:szCs w:val="24"/>
          <w:highlight w:val="yellow"/>
        </w:rPr>
      </w:pPr>
    </w:p>
    <w:p w:rsidR="005B6168" w:rsidRPr="00841BC2" w:rsidRDefault="00F7082E" w:rsidP="00841BC2">
      <w:pPr>
        <w:widowControl w:val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VII. Порядок служебного взаимодействия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t>17. </w:t>
      </w:r>
      <w:proofErr w:type="gramStart"/>
      <w:r w:rsidRPr="00841BC2">
        <w:rPr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841BC2">
        <w:rPr>
          <w:sz w:val="24"/>
          <w:szCs w:val="24"/>
        </w:rPr>
        <w:t xml:space="preserve">, № </w:t>
      </w:r>
      <w:proofErr w:type="gramStart"/>
      <w:r w:rsidRPr="00841BC2">
        <w:rPr>
          <w:sz w:val="24"/>
          <w:szCs w:val="24"/>
        </w:rPr>
        <w:t>33, ст. 3196;2009, № 29, ст. 3658), и требований к служебному поведению, установленных статьей 18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5B6168" w:rsidRPr="00841BC2" w:rsidRDefault="00F7082E" w:rsidP="00841BC2">
      <w:pPr>
        <w:ind w:firstLine="714"/>
        <w:rPr>
          <w:sz w:val="24"/>
          <w:szCs w:val="24"/>
        </w:rPr>
      </w:pPr>
      <w:r w:rsidRPr="00841BC2">
        <w:rPr>
          <w:sz w:val="24"/>
          <w:szCs w:val="24"/>
        </w:rPr>
        <w:t>Служебное взаимодействие главного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5B6168" w:rsidRPr="00841BC2" w:rsidRDefault="00F7082E" w:rsidP="00841BC2">
      <w:pPr>
        <w:ind w:firstLine="714"/>
        <w:rPr>
          <w:sz w:val="24"/>
          <w:szCs w:val="24"/>
        </w:rPr>
      </w:pPr>
      <w:r w:rsidRPr="00841BC2">
        <w:rPr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государственными внебюджетными фондами, общественными объединениями, иными организациями.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widowControl w:val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5B6168" w:rsidRPr="00841BC2" w:rsidRDefault="00F7082E" w:rsidP="00841BC2">
      <w:pPr>
        <w:widowControl w:val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Федеральной налоговой службы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rPr>
          <w:sz w:val="24"/>
          <w:szCs w:val="24"/>
        </w:rPr>
      </w:pPr>
      <w:r w:rsidRPr="00841BC2">
        <w:rPr>
          <w:sz w:val="24"/>
          <w:szCs w:val="24"/>
        </w:rPr>
        <w:t>18. </w:t>
      </w:r>
      <w:proofErr w:type="gramStart"/>
      <w:r w:rsidRPr="00841BC2">
        <w:rPr>
          <w:sz w:val="24"/>
          <w:szCs w:val="24"/>
        </w:rPr>
        <w:t>Исходя из установленной компетенции главный государственный налоговый инспектор не осуществляет</w:t>
      </w:r>
      <w:proofErr w:type="gramEnd"/>
      <w:r w:rsidRPr="00841BC2">
        <w:rPr>
          <w:sz w:val="24"/>
          <w:szCs w:val="24"/>
        </w:rPr>
        <w:t xml:space="preserve"> предоставление государственных услуг.</w:t>
      </w:r>
    </w:p>
    <w:p w:rsidR="005B6168" w:rsidRDefault="005B6168" w:rsidP="00841BC2">
      <w:pPr>
        <w:widowControl w:val="0"/>
        <w:rPr>
          <w:sz w:val="24"/>
          <w:szCs w:val="24"/>
        </w:rPr>
      </w:pPr>
    </w:p>
    <w:p w:rsidR="00841BC2" w:rsidRPr="00841BC2" w:rsidRDefault="00841BC2" w:rsidP="00841BC2">
      <w:pPr>
        <w:widowControl w:val="0"/>
        <w:rPr>
          <w:sz w:val="24"/>
          <w:szCs w:val="24"/>
        </w:rPr>
      </w:pPr>
    </w:p>
    <w:p w:rsidR="005B6168" w:rsidRPr="00841BC2" w:rsidRDefault="00F7082E" w:rsidP="00841BC2">
      <w:pPr>
        <w:widowControl w:val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lastRenderedPageBreak/>
        <w:t>IX. Показатели эффективности и результативности</w:t>
      </w:r>
    </w:p>
    <w:p w:rsidR="005B6168" w:rsidRPr="00841BC2" w:rsidRDefault="00F7082E" w:rsidP="00841BC2">
      <w:pPr>
        <w:widowControl w:val="0"/>
        <w:jc w:val="center"/>
        <w:rPr>
          <w:b/>
          <w:sz w:val="24"/>
          <w:szCs w:val="24"/>
        </w:rPr>
      </w:pPr>
      <w:r w:rsidRPr="00841BC2">
        <w:rPr>
          <w:b/>
          <w:sz w:val="24"/>
          <w:szCs w:val="24"/>
        </w:rPr>
        <w:t>профессиональной служебной деятельности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widowControl w:val="0"/>
        <w:rPr>
          <w:sz w:val="24"/>
          <w:szCs w:val="24"/>
        </w:rPr>
      </w:pPr>
      <w:r w:rsidRPr="00841BC2">
        <w:rPr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своевременности и оперативности выполнения поручений;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168" w:rsidRPr="00841BC2" w:rsidRDefault="00F7082E" w:rsidP="00841BC2">
      <w:pPr>
        <w:ind w:firstLine="720"/>
        <w:rPr>
          <w:sz w:val="24"/>
          <w:szCs w:val="24"/>
        </w:rPr>
      </w:pPr>
      <w:r w:rsidRPr="00841BC2">
        <w:rPr>
          <w:sz w:val="24"/>
          <w:szCs w:val="24"/>
        </w:rPr>
        <w:t>осознанию ответственности за последствия своих действий.</w:t>
      </w: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5B6168" w:rsidP="00841BC2">
      <w:pPr>
        <w:widowControl w:val="0"/>
        <w:rPr>
          <w:sz w:val="24"/>
          <w:szCs w:val="24"/>
          <w:highlight w:val="yellow"/>
        </w:rPr>
      </w:pPr>
    </w:p>
    <w:p w:rsidR="005B6168" w:rsidRPr="00841BC2" w:rsidRDefault="00F7082E" w:rsidP="00841BC2">
      <w:pPr>
        <w:pStyle w:val="ad"/>
        <w:rPr>
          <w:rFonts w:ascii="Times New Roman" w:hAnsi="Times New Roman"/>
          <w:szCs w:val="24"/>
        </w:rPr>
      </w:pPr>
      <w:r w:rsidRPr="00841BC2">
        <w:rPr>
          <w:rFonts w:ascii="Times New Roman" w:hAnsi="Times New Roman"/>
          <w:szCs w:val="24"/>
        </w:rPr>
        <w:t xml:space="preserve">Начальник отдела урегулирования </w:t>
      </w:r>
    </w:p>
    <w:p w:rsidR="005B6168" w:rsidRPr="00841BC2" w:rsidRDefault="00F7082E" w:rsidP="00841BC2">
      <w:pPr>
        <w:pStyle w:val="ad"/>
        <w:rPr>
          <w:rFonts w:ascii="Times New Roman" w:hAnsi="Times New Roman"/>
          <w:szCs w:val="24"/>
        </w:rPr>
      </w:pPr>
      <w:r w:rsidRPr="00841BC2">
        <w:rPr>
          <w:rFonts w:ascii="Times New Roman" w:hAnsi="Times New Roman"/>
          <w:szCs w:val="24"/>
        </w:rPr>
        <w:t>задолженности №1 Межрайонной ИФНС</w:t>
      </w:r>
    </w:p>
    <w:p w:rsidR="005B6168" w:rsidRPr="00841BC2" w:rsidRDefault="00F7082E" w:rsidP="00841BC2">
      <w:pPr>
        <w:pStyle w:val="ad"/>
        <w:rPr>
          <w:rFonts w:ascii="Times New Roman" w:hAnsi="Times New Roman"/>
          <w:szCs w:val="24"/>
        </w:rPr>
      </w:pPr>
      <w:r w:rsidRPr="00841BC2">
        <w:rPr>
          <w:rFonts w:ascii="Times New Roman" w:hAnsi="Times New Roman"/>
          <w:szCs w:val="24"/>
        </w:rPr>
        <w:t>Рос</w:t>
      </w:r>
      <w:r w:rsidR="00E46782" w:rsidRPr="00841BC2">
        <w:rPr>
          <w:rFonts w:ascii="Times New Roman" w:hAnsi="Times New Roman"/>
          <w:szCs w:val="24"/>
        </w:rPr>
        <w:t>сии №14 по Ставропольскому краю</w:t>
      </w:r>
      <w:r w:rsidR="00841BC2">
        <w:rPr>
          <w:rFonts w:ascii="Times New Roman" w:hAnsi="Times New Roman"/>
          <w:szCs w:val="24"/>
        </w:rPr>
        <w:t xml:space="preserve">                 </w:t>
      </w:r>
      <w:r w:rsidRPr="00841BC2">
        <w:rPr>
          <w:rFonts w:ascii="Times New Roman" w:hAnsi="Times New Roman"/>
          <w:szCs w:val="24"/>
        </w:rPr>
        <w:t>__________________</w:t>
      </w:r>
      <w:r w:rsidRPr="00841BC2">
        <w:rPr>
          <w:rFonts w:ascii="Times New Roman" w:hAnsi="Times New Roman"/>
          <w:szCs w:val="24"/>
        </w:rPr>
        <w:tab/>
      </w:r>
      <w:r w:rsidR="00841BC2">
        <w:rPr>
          <w:rFonts w:ascii="Times New Roman" w:hAnsi="Times New Roman"/>
          <w:szCs w:val="24"/>
        </w:rPr>
        <w:t xml:space="preserve"> </w:t>
      </w:r>
    </w:p>
    <w:p w:rsidR="005B6168" w:rsidRPr="00E276B2" w:rsidRDefault="00F7082E" w:rsidP="00E276B2">
      <w:pPr>
        <w:pStyle w:val="ad"/>
        <w:ind w:left="4956" w:firstLine="708"/>
        <w:rPr>
          <w:rFonts w:ascii="Times New Roman" w:hAnsi="Times New Roman"/>
          <w:szCs w:val="24"/>
        </w:rPr>
      </w:pPr>
      <w:r w:rsidRPr="00841BC2">
        <w:rPr>
          <w:rFonts w:ascii="Times New Roman" w:hAnsi="Times New Roman"/>
          <w:szCs w:val="24"/>
        </w:rPr>
        <w:t>(подпись)</w:t>
      </w:r>
    </w:p>
    <w:sectPr w:rsidR="005B6168" w:rsidRPr="00E276B2" w:rsidSect="00841BC2">
      <w:headerReference w:type="default" r:id="rId16"/>
      <w:pgSz w:w="11906" w:h="16838"/>
      <w:pgMar w:top="1134" w:right="850" w:bottom="1134" w:left="170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C31" w:rsidRDefault="00217C31">
      <w:r>
        <w:separator/>
      </w:r>
    </w:p>
  </w:endnote>
  <w:endnote w:type="continuationSeparator" w:id="0">
    <w:p w:rsidR="00217C31" w:rsidRDefault="0021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C31" w:rsidRDefault="00217C31">
      <w:r>
        <w:separator/>
      </w:r>
    </w:p>
  </w:footnote>
  <w:footnote w:type="continuationSeparator" w:id="0">
    <w:p w:rsidR="00217C31" w:rsidRDefault="00217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31" w:rsidRDefault="00217C3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E20BAB">
      <w:rPr>
        <w:noProof/>
        <w:color w:val="999999"/>
        <w:sz w:val="24"/>
      </w:rPr>
      <w:t>9</w:t>
    </w:r>
    <w:r>
      <w:rPr>
        <w:color w:val="999999"/>
        <w:sz w:val="24"/>
      </w:rPr>
      <w:fldChar w:fldCharType="end"/>
    </w:r>
  </w:p>
  <w:p w:rsidR="00217C31" w:rsidRDefault="00217C31">
    <w:pPr>
      <w:pStyle w:val="a5"/>
      <w:jc w:val="center"/>
      <w:rPr>
        <w:color w:val="999999"/>
        <w:sz w:val="24"/>
      </w:rPr>
    </w:pPr>
  </w:p>
  <w:p w:rsidR="00217C31" w:rsidRDefault="00217C31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962FA"/>
    <w:rsid w:val="001400A6"/>
    <w:rsid w:val="00217C31"/>
    <w:rsid w:val="00251E03"/>
    <w:rsid w:val="00573F4A"/>
    <w:rsid w:val="005B6168"/>
    <w:rsid w:val="00774F65"/>
    <w:rsid w:val="008022EB"/>
    <w:rsid w:val="00841BC2"/>
    <w:rsid w:val="008C23E5"/>
    <w:rsid w:val="00AB2D6B"/>
    <w:rsid w:val="00AC2BD1"/>
    <w:rsid w:val="00B8085A"/>
    <w:rsid w:val="00BB3A5C"/>
    <w:rsid w:val="00D812F1"/>
    <w:rsid w:val="00E20BAB"/>
    <w:rsid w:val="00E276B2"/>
    <w:rsid w:val="00E46782"/>
    <w:rsid w:val="00E92201"/>
    <w:rsid w:val="00F7082E"/>
    <w:rsid w:val="00F8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B8085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80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B8085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B80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Грибкова Виктория Васильевна</dc:creator>
  <cp:lastModifiedBy>Сергеева Наталья Николаевна</cp:lastModifiedBy>
  <cp:revision>5</cp:revision>
  <cp:lastPrinted>2021-08-09T13:23:00Z</cp:lastPrinted>
  <dcterms:created xsi:type="dcterms:W3CDTF">2021-08-06T12:35:00Z</dcterms:created>
  <dcterms:modified xsi:type="dcterms:W3CDTF">2021-08-12T08:04:00Z</dcterms:modified>
</cp:coreProperties>
</file>